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IT LAB EXPERIMENT -9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MAN IN MIDDLE ATTACK </w:t>
      </w:r>
    </w:p>
    <w:p w:rsidR="00000000" w:rsidDel="00000000" w:rsidP="00000000" w:rsidRDefault="00000000" w:rsidRPr="00000000" w14:paraId="00000003">
      <w:pPr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STEP 1 </w:t>
      </w:r>
    </w:p>
    <w:p w:rsidR="00000000" w:rsidDel="00000000" w:rsidP="00000000" w:rsidRDefault="00000000" w:rsidRPr="00000000" w14:paraId="00000005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Start ettercap but first see the help file for ettercap by </w:t>
      </w:r>
    </w:p>
    <w:p w:rsidR="00000000" w:rsidDel="00000000" w:rsidP="00000000" w:rsidRDefault="00000000" w:rsidRPr="00000000" w14:paraId="00000006">
      <w:pPr>
        <w:jc w:val="left"/>
        <w:rPr>
          <w:sz w:val="26"/>
          <w:szCs w:val="26"/>
          <w:highlight w:val="yellow"/>
        </w:rPr>
      </w:pPr>
      <w:r w:rsidDel="00000000" w:rsidR="00000000" w:rsidRPr="00000000">
        <w:rPr>
          <w:sz w:val="26"/>
          <w:szCs w:val="26"/>
          <w:highlight w:val="yellow"/>
          <w:rtl w:val="0"/>
        </w:rPr>
        <w:t xml:space="preserve">Ettecap -h</w:t>
      </w:r>
    </w:p>
    <w:p w:rsidR="00000000" w:rsidDel="00000000" w:rsidP="00000000" w:rsidRDefault="00000000" w:rsidRPr="00000000" w14:paraId="00000007">
      <w:pPr>
        <w:jc w:val="left"/>
        <w:rPr>
          <w:sz w:val="26"/>
          <w:szCs w:val="26"/>
          <w:highlight w:val="yellow"/>
        </w:rPr>
      </w:pPr>
      <w:r w:rsidDel="00000000" w:rsidR="00000000" w:rsidRPr="00000000">
        <w:rPr>
          <w:sz w:val="26"/>
          <w:szCs w:val="26"/>
          <w:highlight w:val="yellow"/>
        </w:rPr>
        <w:drawing>
          <wp:inline distB="114300" distT="114300" distL="114300" distR="114300">
            <wp:extent cx="5734050" cy="356688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6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Now we start ettercap by : </w:t>
      </w:r>
    </w:p>
    <w:p w:rsidR="00000000" w:rsidDel="00000000" w:rsidP="00000000" w:rsidRDefault="00000000" w:rsidRPr="00000000" w14:paraId="00000009">
      <w:pPr>
        <w:jc w:val="left"/>
        <w:rPr>
          <w:sz w:val="26"/>
          <w:szCs w:val="26"/>
          <w:highlight w:val="yellow"/>
        </w:rPr>
      </w:pPr>
      <w:r w:rsidDel="00000000" w:rsidR="00000000" w:rsidRPr="00000000">
        <w:rPr>
          <w:sz w:val="26"/>
          <w:szCs w:val="26"/>
          <w:highlight w:val="yellow"/>
          <w:rtl w:val="0"/>
        </w:rPr>
        <w:t xml:space="preserve">Ettercap -G </w:t>
      </w:r>
    </w:p>
    <w:p w:rsidR="00000000" w:rsidDel="00000000" w:rsidP="00000000" w:rsidRDefault="00000000" w:rsidRPr="00000000" w14:paraId="0000000A">
      <w:pPr>
        <w:jc w:val="left"/>
        <w:rPr>
          <w:sz w:val="26"/>
          <w:szCs w:val="26"/>
          <w:highlight w:val="yellow"/>
        </w:rPr>
      </w:pPr>
      <w:r w:rsidDel="00000000" w:rsidR="00000000" w:rsidRPr="00000000">
        <w:rPr>
          <w:sz w:val="26"/>
          <w:szCs w:val="26"/>
          <w:highlight w:val="yellow"/>
        </w:rPr>
        <w:drawing>
          <wp:inline distB="114300" distT="114300" distL="114300" distR="114300">
            <wp:extent cx="5734050" cy="2909888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26"/>
          <w:szCs w:val="26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First step is to start an MiTM attack is to start sniffing .</w:t>
      </w:r>
    </w:p>
    <w:p w:rsidR="00000000" w:rsidDel="00000000" w:rsidP="00000000" w:rsidRDefault="00000000" w:rsidRPr="00000000" w14:paraId="0000000D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Go to the menu that says sniff and click on unified Sniffing </w:t>
      </w:r>
    </w:p>
    <w:p w:rsidR="00000000" w:rsidDel="00000000" w:rsidP="00000000" w:rsidRDefault="00000000" w:rsidRPr="00000000" w14:paraId="0000000E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And click on host tab and select “ scan for host “, now ettercap will start to scan </w:t>
      </w:r>
    </w:p>
    <w:p w:rsidR="00000000" w:rsidDel="00000000" w:rsidP="00000000" w:rsidRDefault="00000000" w:rsidRPr="00000000" w14:paraId="0000000F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Select ips</w:t>
      </w:r>
    </w:p>
    <w:p w:rsidR="00000000" w:rsidDel="00000000" w:rsidP="00000000" w:rsidRDefault="00000000" w:rsidRPr="00000000" w14:paraId="0000001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Start MiTM attack </w:t>
      </w:r>
    </w:p>
    <w:p w:rsidR="00000000" w:rsidDel="00000000" w:rsidP="00000000" w:rsidRDefault="00000000" w:rsidRPr="00000000" w14:paraId="00000017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And we open wireshark and check for ARP packects and iF WE OPEN metaexplitable we can see TCP packets aswell </w:t>
      </w:r>
    </w:p>
    <w:p w:rsidR="00000000" w:rsidDel="00000000" w:rsidP="00000000" w:rsidRDefault="00000000" w:rsidRPr="00000000" w14:paraId="0000001A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4038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10 </w:t>
      </w:r>
    </w:p>
    <w:p w:rsidR="00000000" w:rsidDel="00000000" w:rsidP="00000000" w:rsidRDefault="00000000" w:rsidRPr="00000000" w14:paraId="0000001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FILE Inclusion</w:t>
      </w:r>
    </w:p>
    <w:p w:rsidR="00000000" w:rsidDel="00000000" w:rsidP="00000000" w:rsidRDefault="00000000" w:rsidRPr="00000000" w14:paraId="0000001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There are 2 different types of file inclusion attacks </w:t>
      </w:r>
    </w:p>
    <w:p w:rsidR="00000000" w:rsidDel="00000000" w:rsidP="00000000" w:rsidRDefault="00000000" w:rsidRPr="00000000" w14:paraId="0000002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LFI : LOCAL FILE INCLUSION</w:t>
      </w:r>
    </w:p>
    <w:p w:rsidR="00000000" w:rsidDel="00000000" w:rsidP="00000000" w:rsidRDefault="00000000" w:rsidRPr="00000000" w14:paraId="0000002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RFL : REMOTE FILE INCLUSION </w:t>
      </w:r>
    </w:p>
    <w:p w:rsidR="00000000" w:rsidDel="00000000" w:rsidP="00000000" w:rsidRDefault="00000000" w:rsidRPr="00000000" w14:paraId="0000002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FIRST WITH LFI </w:t>
      </w:r>
    </w:p>
    <w:p w:rsidR="00000000" w:rsidDel="00000000" w:rsidP="00000000" w:rsidRDefault="00000000" w:rsidRPr="00000000" w14:paraId="00000024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Toogle to LOW security </w:t>
      </w:r>
    </w:p>
    <w:p w:rsidR="00000000" w:rsidDel="00000000" w:rsidP="00000000" w:rsidRDefault="00000000" w:rsidRPr="00000000" w14:paraId="00000025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the file inclusion tab </w:t>
      </w:r>
    </w:p>
    <w:p w:rsidR="00000000" w:rsidDel="00000000" w:rsidP="00000000" w:rsidRDefault="00000000" w:rsidRPr="00000000" w14:paraId="00000026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And go to the url bar 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Change the URL from </w:t>
      </w:r>
      <w:r w:rsidDel="00000000" w:rsidR="00000000" w:rsidRPr="00000000">
        <w:rPr>
          <w:b w:val="1"/>
          <w:sz w:val="28"/>
          <w:szCs w:val="28"/>
          <w:rtl w:val="0"/>
        </w:rPr>
        <w:t xml:space="preserve">/?page=include.php </w:t>
      </w:r>
      <w:r w:rsidDel="00000000" w:rsidR="00000000" w:rsidRPr="00000000">
        <w:rPr>
          <w:sz w:val="28"/>
          <w:szCs w:val="28"/>
          <w:rtl w:val="0"/>
        </w:rPr>
        <w:t xml:space="preserve">to </w:t>
      </w:r>
      <w:r w:rsidDel="00000000" w:rsidR="00000000" w:rsidRPr="00000000">
        <w:rPr>
          <w:b w:val="1"/>
          <w:sz w:val="28"/>
          <w:szCs w:val="28"/>
          <w:rtl w:val="0"/>
        </w:rPr>
        <w:t xml:space="preserve">?page=../../../../../../etc/passwd</w:t>
      </w:r>
    </w:p>
    <w:p w:rsidR="00000000" w:rsidDel="00000000" w:rsidP="00000000" w:rsidRDefault="00000000" w:rsidRPr="00000000" w14:paraId="0000002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Now to </w:t>
      </w:r>
      <w:r w:rsidDel="00000000" w:rsidR="00000000" w:rsidRPr="00000000">
        <w:rPr>
          <w:b w:val="1"/>
          <w:sz w:val="28"/>
          <w:szCs w:val="28"/>
          <w:rtl w:val="0"/>
        </w:rPr>
        <w:t xml:space="preserve">../../../../../../proc/version</w:t>
      </w:r>
    </w:p>
    <w:p w:rsidR="00000000" w:rsidDel="00000000" w:rsidP="00000000" w:rsidRDefault="00000000" w:rsidRPr="00000000" w14:paraId="0000002B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Now we go to Medium settings </w:t>
      </w:r>
    </w:p>
    <w:p w:rsidR="00000000" w:rsidDel="00000000" w:rsidP="00000000" w:rsidRDefault="00000000" w:rsidRPr="00000000" w14:paraId="0000002E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And use </w:t>
      </w:r>
      <w:r w:rsidDel="00000000" w:rsidR="00000000" w:rsidRPr="00000000">
        <w:rPr>
          <w:b w:val="1"/>
          <w:sz w:val="28"/>
          <w:szCs w:val="28"/>
          <w:rtl w:val="0"/>
        </w:rPr>
        <w:t xml:space="preserve">/etc/passwd</w:t>
      </w:r>
    </w:p>
    <w:p w:rsidR="00000000" w:rsidDel="00000000" w:rsidP="00000000" w:rsidRDefault="00000000" w:rsidRPr="00000000" w14:paraId="0000003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Now to </w:t>
      </w:r>
      <w:r w:rsidDel="00000000" w:rsidR="00000000" w:rsidRPr="00000000">
        <w:rPr>
          <w:b w:val="1"/>
          <w:sz w:val="28"/>
          <w:szCs w:val="28"/>
          <w:rtl w:val="0"/>
        </w:rPr>
        <w:t xml:space="preserve">/proc/version</w:t>
      </w:r>
    </w:p>
    <w:p w:rsidR="00000000" w:rsidDel="00000000" w:rsidP="00000000" w:rsidRDefault="00000000" w:rsidRPr="00000000" w14:paraId="00000035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Not possible for HIGH SETTINGS </w:t>
      </w:r>
    </w:p>
    <w:p w:rsidR="00000000" w:rsidDel="00000000" w:rsidP="00000000" w:rsidRDefault="00000000" w:rsidRPr="00000000" w14:paraId="00000038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FILE UPLOAD</w:t>
      </w:r>
    </w:p>
    <w:p w:rsidR="00000000" w:rsidDel="00000000" w:rsidP="00000000" w:rsidRDefault="00000000" w:rsidRPr="00000000" w14:paraId="0000003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After I upload a file pic.php into DVWA nad change port to 9999 and ip to my ip 192.168.45.58</w:t>
      </w:r>
    </w:p>
    <w:p w:rsidR="00000000" w:rsidDel="00000000" w:rsidP="00000000" w:rsidRDefault="00000000" w:rsidRPr="00000000" w14:paraId="0000003C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Now we use the command nc -nlvp 9999</w:t>
      </w:r>
    </w:p>
    <w:p w:rsidR="00000000" w:rsidDel="00000000" w:rsidP="00000000" w:rsidRDefault="00000000" w:rsidRPr="00000000" w14:paraId="0000003F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Now in terminal we can see the shell we got </w:t>
      </w:r>
    </w:p>
    <w:p w:rsidR="00000000" w:rsidDel="00000000" w:rsidP="00000000" w:rsidRDefault="00000000" w:rsidRPr="00000000" w14:paraId="00000042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Now in medium we have to first change the name and the types of file </w:t>
      </w:r>
    </w:p>
    <w:p w:rsidR="00000000" w:rsidDel="00000000" w:rsidP="00000000" w:rsidRDefault="00000000" w:rsidRPr="00000000" w14:paraId="00000045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Restart the shell </w:t>
      </w:r>
    </w:p>
    <w:p w:rsidR="00000000" w:rsidDel="00000000" w:rsidP="00000000" w:rsidRDefault="00000000" w:rsidRPr="00000000" w14:paraId="00000046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pic.php to pic1.php.png</w:t>
      </w:r>
    </w:p>
    <w:p w:rsidR="00000000" w:rsidDel="00000000" w:rsidP="00000000" w:rsidRDefault="00000000" w:rsidRPr="00000000" w14:paraId="00000047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Now in high we have to change the pic1.php.png to pic1.png.jpg</w:t>
      </w:r>
    </w:p>
    <w:p w:rsidR="00000000" w:rsidDel="00000000" w:rsidP="00000000" w:rsidRDefault="00000000" w:rsidRPr="00000000" w14:paraId="00000049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C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5.png"/><Relationship Id="rId22" Type="http://schemas.openxmlformats.org/officeDocument/2006/relationships/image" Target="media/image14.png"/><Relationship Id="rId10" Type="http://schemas.openxmlformats.org/officeDocument/2006/relationships/image" Target="media/image3.png"/><Relationship Id="rId21" Type="http://schemas.openxmlformats.org/officeDocument/2006/relationships/image" Target="media/image8.png"/><Relationship Id="rId13" Type="http://schemas.openxmlformats.org/officeDocument/2006/relationships/image" Target="media/image13.png"/><Relationship Id="rId12" Type="http://schemas.openxmlformats.org/officeDocument/2006/relationships/image" Target="media/image1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0.png"/><Relationship Id="rId14" Type="http://schemas.openxmlformats.org/officeDocument/2006/relationships/image" Target="media/image15.png"/><Relationship Id="rId17" Type="http://schemas.openxmlformats.org/officeDocument/2006/relationships/image" Target="media/image17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1.png"/><Relationship Id="rId18" Type="http://schemas.openxmlformats.org/officeDocument/2006/relationships/image" Target="media/image18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